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D59" w:rsidRDefault="00905D59"/>
    <w:p w:rsidR="00905D59" w:rsidRPr="00905D59" w:rsidRDefault="00905D59">
      <w:pPr>
        <w:rPr>
          <w:b/>
          <w:i/>
          <w:color w:val="FF0000"/>
          <w:u w:val="single"/>
        </w:rPr>
      </w:pPr>
      <w:r>
        <w:t xml:space="preserve">                                                       </w:t>
      </w:r>
      <w:r w:rsidRPr="00905D59">
        <w:rPr>
          <w:b/>
          <w:i/>
          <w:color w:val="FF0000"/>
          <w:u w:val="single"/>
        </w:rPr>
        <w:t>ВОСПИТАТЕЛИ!!!</w:t>
      </w:r>
    </w:p>
    <w:p w:rsidR="00AB4B82" w:rsidRDefault="00AB4B82"/>
    <w:p w:rsidR="002F7D0D" w:rsidRDefault="002F7D0D">
      <w:pPr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0046FAE6" wp14:editId="3E13EC19">
            <wp:extent cx="2018665" cy="2855595"/>
            <wp:effectExtent l="0" t="0" r="635" b="1905"/>
            <wp:docPr id="5" name="Рисунок 5" descr="http://dou27.sochi-schools.ru/wp-content/uploads/2018/06/DSC_6223-1-1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7.sochi-schools.ru/wp-content/uploads/2018/06/DSC_6223-1-1-212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7E4" w:rsidRPr="00E377E4">
        <w:rPr>
          <w:b/>
          <w:i/>
          <w:color w:val="FF0000"/>
        </w:rPr>
        <w:t xml:space="preserve">                            </w:t>
      </w:r>
      <w:r w:rsidR="00E377E4" w:rsidRPr="00E377E4">
        <w:rPr>
          <w:b/>
          <w:i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AF611" wp14:editId="24E25EDC">
            <wp:extent cx="2139315" cy="2855595"/>
            <wp:effectExtent l="0" t="0" r="0" b="1905"/>
            <wp:docPr id="6" name="Рисунок 6" descr="http://dou27.sochi-schools.ru/wp-content/uploads/2023/02/IMG_5551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7.sochi-schools.ru/wp-content/uploads/2023/02/IMG_5551-225x3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Pr="002F7D0D" w:rsidRDefault="00E377E4">
      <w:r w:rsidRPr="00E377E4">
        <w:rPr>
          <w:b/>
          <w:i/>
          <w:color w:val="FF0000"/>
        </w:rPr>
        <w:t>Первова Диана Александровна.</w:t>
      </w:r>
      <w:r w:rsidR="002F7D0D">
        <w:rPr>
          <w:b/>
          <w:i/>
          <w:color w:val="FF0000"/>
        </w:rPr>
        <w:t xml:space="preserve">                                              Плеханова Оксана Юрьевна</w:t>
      </w:r>
    </w:p>
    <w:p w:rsidR="00E377E4" w:rsidRPr="002F7D0D" w:rsidRDefault="00E377E4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F7D0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F7D0D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Возрастные особенности детей 3-4 лет.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малышей этого возраста ярко выражена потребность в общении </w:t>
      </w:r>
      <w:proofErr w:type="gramStart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сверстниками. Особенно важную роль приобретает взаимодействие </w:t>
      </w:r>
      <w:proofErr w:type="gramStart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взрослым, который является для ребенка гарантом психологического комфорта и защищенности. В общении с ним малыш получает интересующую его информацию, удовлетворяет свои познавательные потребности. На протяжении младшего дошкольного возраста развивается интерес к общению со сверстниками. В играх возникают первые «творческие» объединения детей. В игре ребенок берет на себя определенные роли и подчиняет им свое поведение.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 В этом проявляется интерес ребенка к миру взрослых, которые выступают для него в качестве образца поведения, обнаруживается стремление к освоению этого мира. Совместные игры детей начинают преобладать над индивидуальными играми и играми рядом. Открываются новые возможности для воспитания у детей доброжелательного отношения к окружающим, эмоциональной отзывчивости, способности к сопереживанию. В игре, продуктивных видах деятельности (рисовании, конструировании) происходит знакомство ребенка со свойствами предметов, развиваются его восприятие, мышление, воображение.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Трехлетний ребенок способен уже не только учитывать свойства предметов, но и усваивать некоторые общепринятые представления о разновидностях этих свойств – сенсорные эталоны формы, величины, цвета и </w:t>
      </w: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др. Они становятся образцами, мерками, с которыми сопоставляются особенности воспринимаемых предметов.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 Преобладающей формой мышления становится </w:t>
      </w:r>
      <w:proofErr w:type="gramStart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наглядно-образное</w:t>
      </w:r>
      <w:proofErr w:type="gramEnd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Ребенок оказывается способным не только объединять предметы по внешнему сходству (форма, цвет, величина), но и усваивать общепринятые представления о группах предметов (одежда, посуда, мебель). В основе таких представлений лежит не выделение общих и существенных признаков предметов, а объединение входящих в общую ситуацию или имеющих общее назначение.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 Резко возрастает любознательность детей. В этом возрасте происходят существенные изменения в развитии речи: значительно увеличивается запас слов, появляются элементарные виды суждений об окружающем, которые выражаются в </w:t>
      </w:r>
      <w:proofErr w:type="gramStart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развернутых</w:t>
      </w:r>
      <w:proofErr w:type="gramEnd"/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высказываниях.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Достижения в психическом развитии ребенка создают благоприятные условия для существенных сдвигов в характере обучения. Появляется возможность перейти от форм обучения, основанных на подражании действиям взрослого, к формам, где взрослый в игровой форме организует самостоятельные действия детей, направленные на выполнение определенного задания.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развития и воспитания: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 Развитие потребности в активной двигательной деятельности, своевременное овладение основными видами движений, освоение элементарных навыков личной гигиены.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 Обеспечение познавательного развития детей, обогащение представлений об окружающих предметах и явлениях, развитие любознательности.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Воспитание доброжелательного отношения к окружающим, эмоциональной отзывчивости, способности к сопереживанию, общению.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4. Обогащение опыта самопознания дошкольников.</w:t>
      </w:r>
    </w:p>
    <w:p w:rsidR="00E377E4" w:rsidRPr="002F7D0D" w:rsidRDefault="00E377E4" w:rsidP="00E377E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Обучение детей различным способам действий в условиях предметно-действенного сотрудничества</w:t>
      </w:r>
    </w:p>
    <w:p w:rsidR="00024833" w:rsidRDefault="00024833">
      <w:pPr>
        <w:rPr>
          <w:b/>
          <w:i/>
          <w:color w:val="00B050"/>
        </w:rPr>
      </w:pPr>
    </w:p>
    <w:p w:rsidR="002F7D0D" w:rsidRPr="002F7D0D" w:rsidRDefault="002F7D0D" w:rsidP="002F7D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F6228"/>
          <w:sz w:val="24"/>
          <w:szCs w:val="24"/>
          <w:lang w:eastAsia="ru-RU"/>
        </w:rPr>
      </w:pPr>
      <w:r w:rsidRPr="001A3EC8">
        <w:rPr>
          <w:rFonts w:ascii="Times New Roman" w:eastAsia="Times New Roman" w:hAnsi="Times New Roman" w:cs="Times New Roman"/>
          <w:b/>
          <w:bCs/>
          <w:color w:val="4F6228"/>
          <w:sz w:val="24"/>
          <w:szCs w:val="24"/>
          <w:lang w:eastAsia="ru-RU"/>
        </w:rPr>
        <w:t xml:space="preserve">                         </w:t>
      </w:r>
      <w:r w:rsidRPr="002F7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</w:p>
    <w:tbl>
      <w:tblPr>
        <w:tblStyle w:val="4"/>
        <w:tblpPr w:leftFromText="180" w:rightFromText="180" w:vertAnchor="text" w:horzAnchor="margin" w:tblpXSpec="center" w:tblpY="134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638"/>
        <w:gridCol w:w="4818"/>
      </w:tblGrid>
      <w:tr w:rsidR="002F7D0D" w:rsidRPr="002F7D0D" w:rsidTr="002E4324">
        <w:trPr>
          <w:trHeight w:val="276"/>
          <w:tblHeader/>
        </w:trPr>
        <w:tc>
          <w:tcPr>
            <w:tcW w:w="5638" w:type="dxa"/>
            <w:vAlign w:val="center"/>
          </w:tcPr>
          <w:p w:rsidR="002F7D0D" w:rsidRPr="002F7D0D" w:rsidRDefault="002F7D0D" w:rsidP="002F7D0D">
            <w:pPr>
              <w:tabs>
                <w:tab w:val="left" w:pos="1518"/>
              </w:tabs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Содержание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3-4 года</w:t>
            </w:r>
          </w:p>
        </w:tc>
      </w:tr>
      <w:tr w:rsidR="002F7D0D" w:rsidRPr="002F7D0D" w:rsidTr="002E4324">
        <w:trPr>
          <w:trHeight w:val="156"/>
        </w:trPr>
        <w:tc>
          <w:tcPr>
            <w:tcW w:w="5638" w:type="dxa"/>
            <w:tcBorders>
              <w:bottom w:val="nil"/>
            </w:tcBorders>
          </w:tcPr>
          <w:p w:rsidR="002F7D0D" w:rsidRPr="002F7D0D" w:rsidRDefault="002F7D0D" w:rsidP="002F7D0D">
            <w:pPr>
              <w:jc w:val="both"/>
              <w:rPr>
                <w:rFonts w:ascii="Times New Roman" w:eastAsia="Calibri" w:hAnsi="Times New Roman" w:cs="Calibri"/>
                <w:b/>
                <w:i/>
                <w:sz w:val="28"/>
                <w:szCs w:val="28"/>
              </w:rPr>
            </w:pPr>
          </w:p>
        </w:tc>
        <w:tc>
          <w:tcPr>
            <w:tcW w:w="4818" w:type="dxa"/>
            <w:tcBorders>
              <w:bottom w:val="nil"/>
            </w:tcBorders>
          </w:tcPr>
          <w:p w:rsidR="002F7D0D" w:rsidRPr="002F7D0D" w:rsidRDefault="002F7D0D" w:rsidP="002F7D0D">
            <w:pPr>
              <w:jc w:val="both"/>
              <w:rPr>
                <w:rFonts w:ascii="Times New Roman" w:eastAsia="Calibri" w:hAnsi="Times New Roman" w:cs="Calibri"/>
                <w:b/>
                <w:i/>
                <w:sz w:val="28"/>
                <w:szCs w:val="28"/>
              </w:rPr>
            </w:pPr>
          </w:p>
        </w:tc>
      </w:tr>
      <w:tr w:rsidR="002F7D0D" w:rsidRPr="002F7D0D" w:rsidTr="002E4324">
        <w:trPr>
          <w:trHeight w:val="80"/>
        </w:trPr>
        <w:tc>
          <w:tcPr>
            <w:tcW w:w="5638" w:type="dxa"/>
            <w:tcBorders>
              <w:top w:val="nil"/>
            </w:tcBorders>
            <w:vAlign w:val="center"/>
          </w:tcPr>
          <w:p w:rsidR="002F7D0D" w:rsidRPr="002F7D0D" w:rsidRDefault="002F7D0D" w:rsidP="002F7D0D">
            <w:pPr>
              <w:ind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Прием</w:t>
            </w:r>
            <w:proofErr w:type="spellEnd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детей. Свободная игра</w:t>
            </w:r>
          </w:p>
        </w:tc>
        <w:tc>
          <w:tcPr>
            <w:tcW w:w="4818" w:type="dxa"/>
            <w:tcBorders>
              <w:top w:val="nil"/>
            </w:tcBorders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7.00-8.10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Утренняя гимнастика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8.10-8.20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Утренний круг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8.20-8.30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завтраку. Завтрак. Дежурство.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8.30-9.00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Игры, самостоятельная деятельность</w:t>
            </w:r>
            <w:proofErr w:type="gramStart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одготовка к занятиям.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9.00-9.20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Занятия  со специалистами (включая гимнастику в процессе занятия -2 минуты, перерывы между занятиями, не менее 10 минут)</w:t>
            </w:r>
            <w:r w:rsidRPr="002F7D0D">
              <w:rPr>
                <w:rFonts w:ascii="Times New Roman" w:eastAsia="Calibri" w:hAnsi="Times New Roman" w:cs="Calibri"/>
                <w:sz w:val="28"/>
                <w:szCs w:val="28"/>
              </w:rPr>
              <w:t xml:space="preserve"> 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9.20-10.00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Игры, самостоятельная деятельность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10.00-10.20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Второй завтрак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10.20-10.30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Подготовка к прогулке, прогулка, 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10.30-12.20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Возвращение с прогулки, подготовка к обеду, обед, дежурство.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12.20-13.00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ко сну, дневной сон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13.00-15.20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Постепенный подъем, профилактические физкультурно-оздоровительные процедуры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15.20-15.40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литературы, игры, самостоятельная деятельность.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15.40-16.00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усиленному полднику, полдник.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16.00-16.20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Вечерний круг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16.20-16.30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16.30-18.20</w:t>
            </w:r>
          </w:p>
        </w:tc>
      </w:tr>
      <w:tr w:rsidR="002F7D0D" w:rsidRPr="002F7D0D" w:rsidTr="002E4324">
        <w:tc>
          <w:tcPr>
            <w:tcW w:w="563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Уход домой</w:t>
            </w:r>
          </w:p>
        </w:tc>
        <w:tc>
          <w:tcPr>
            <w:tcW w:w="4818" w:type="dxa"/>
            <w:vAlign w:val="center"/>
          </w:tcPr>
          <w:p w:rsidR="002F7D0D" w:rsidRPr="002F7D0D" w:rsidRDefault="002F7D0D" w:rsidP="002F7D0D">
            <w:pPr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7D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до 19.00 </w:t>
            </w:r>
          </w:p>
        </w:tc>
      </w:tr>
    </w:tbl>
    <w:p w:rsidR="002F7D0D" w:rsidRDefault="002F7D0D" w:rsidP="002F7D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7D0D" w:rsidRPr="002F7D0D" w:rsidRDefault="002F7D0D" w:rsidP="002F7D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r w:rsidRPr="002F7D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Организованная образовательная деятельность          </w:t>
      </w:r>
    </w:p>
    <w:p w:rsidR="002F7D0D" w:rsidRPr="002F7D0D" w:rsidRDefault="002F7D0D" w:rsidP="002F7D0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W w:w="10774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2"/>
        <w:gridCol w:w="3465"/>
        <w:gridCol w:w="1930"/>
        <w:gridCol w:w="3237"/>
      </w:tblGrid>
      <w:tr w:rsidR="002F7D0D" w:rsidRPr="002F7D0D" w:rsidTr="002E4324">
        <w:trPr>
          <w:trHeight w:val="375"/>
        </w:trPr>
        <w:tc>
          <w:tcPr>
            <w:tcW w:w="2142" w:type="dxa"/>
          </w:tcPr>
          <w:p w:rsidR="002F7D0D" w:rsidRPr="002F7D0D" w:rsidRDefault="002F7D0D" w:rsidP="002E4324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465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Время деятельности</w:t>
            </w: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2F7D0D" w:rsidRPr="002F7D0D" w:rsidTr="002E4324">
        <w:trPr>
          <w:trHeight w:val="1680"/>
        </w:trPr>
        <w:tc>
          <w:tcPr>
            <w:tcW w:w="2142" w:type="dxa"/>
          </w:tcPr>
          <w:p w:rsidR="002F7D0D" w:rsidRPr="002F7D0D" w:rsidRDefault="002F7D0D" w:rsidP="002E4324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465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1.Познавательное развитие 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2.Физическая культура</w:t>
            </w: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9.00-9.15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9.25-9.40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1.Ознакомление с окружающим миром.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2.Физическая культура.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2F7D0D" w:rsidRPr="002F7D0D" w:rsidTr="002E4324">
        <w:trPr>
          <w:trHeight w:val="1684"/>
        </w:trPr>
        <w:tc>
          <w:tcPr>
            <w:tcW w:w="2142" w:type="dxa"/>
          </w:tcPr>
          <w:p w:rsidR="002F7D0D" w:rsidRPr="002F7D0D" w:rsidRDefault="002F7D0D" w:rsidP="002E4324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Вторник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65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Художественно-эстетическое развитие.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Познавательное развитие </w:t>
            </w: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9.00-9.15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1.Музыка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2.ФЭМП</w:t>
            </w:r>
          </w:p>
        </w:tc>
      </w:tr>
      <w:tr w:rsidR="002F7D0D" w:rsidRPr="002F7D0D" w:rsidTr="002E4324">
        <w:trPr>
          <w:trHeight w:val="1552"/>
        </w:trPr>
        <w:tc>
          <w:tcPr>
            <w:tcW w:w="2142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465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1.Художественно-эстетическое развитие.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2.Физическая культура.</w:t>
            </w: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9.00-9.15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1.Лепка/Аппликация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2.Физическая культура.</w:t>
            </w:r>
          </w:p>
        </w:tc>
      </w:tr>
      <w:tr w:rsidR="002F7D0D" w:rsidRPr="002F7D0D" w:rsidTr="002E4324">
        <w:trPr>
          <w:trHeight w:val="1448"/>
        </w:trPr>
        <w:tc>
          <w:tcPr>
            <w:tcW w:w="2142" w:type="dxa"/>
          </w:tcPr>
          <w:p w:rsidR="002F7D0D" w:rsidRPr="002F7D0D" w:rsidRDefault="002F7D0D" w:rsidP="002E4324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keepNext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465" w:type="dxa"/>
          </w:tcPr>
          <w:p w:rsidR="002F7D0D" w:rsidRPr="002F7D0D" w:rsidRDefault="002F7D0D" w:rsidP="002E4324">
            <w:pPr>
              <w:keepNext/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1.Развитие речи.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2.Физическая культура.</w:t>
            </w: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9.00-9.15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1.Развитие речи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2.Физическая культур</w:t>
            </w:r>
            <w:proofErr w:type="gramStart"/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а(</w:t>
            </w:r>
            <w:proofErr w:type="gramEnd"/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воздухе)</w:t>
            </w:r>
          </w:p>
        </w:tc>
      </w:tr>
      <w:tr w:rsidR="002F7D0D" w:rsidRPr="002F7D0D" w:rsidTr="002E4324">
        <w:tc>
          <w:tcPr>
            <w:tcW w:w="2142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465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Художественно-эстетическое развитие.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9.00-9.15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3237" w:type="dxa"/>
          </w:tcPr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1.Музыка.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7D0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2.Рисование</w:t>
            </w: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F7D0D" w:rsidRPr="002F7D0D" w:rsidRDefault="002F7D0D" w:rsidP="002E4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024833" w:rsidRPr="002F7D0D" w:rsidRDefault="002F7D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7D0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proofErr w:type="gramEnd"/>
      <w:r w:rsidRPr="002F7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выделенное на образовательную деятельность включает гимнастику в процессе занятия-2 минуты, перерыв между занятиями.</w:t>
      </w:r>
    </w:p>
    <w:p w:rsidR="00E377E4" w:rsidRPr="002F7D0D" w:rsidRDefault="00E377E4">
      <w:pPr>
        <w:rPr>
          <w:b/>
          <w:i/>
        </w:rPr>
      </w:pPr>
      <w:r w:rsidRPr="002F7D0D">
        <w:rPr>
          <w:b/>
          <w:i/>
        </w:rPr>
        <w:t xml:space="preserve">                              </w:t>
      </w:r>
      <w:r w:rsidR="002F7D0D" w:rsidRPr="002F7D0D">
        <w:rPr>
          <w:b/>
          <w:i/>
        </w:rPr>
        <w:t xml:space="preserve">                   </w:t>
      </w:r>
      <w:r w:rsidR="008C0AC2" w:rsidRPr="002F7D0D">
        <w:rPr>
          <w:b/>
          <w:i/>
        </w:rPr>
        <w:t xml:space="preserve">НАША </w:t>
      </w:r>
      <w:proofErr w:type="gramStart"/>
      <w:r w:rsidR="008C0AC2" w:rsidRPr="002F7D0D">
        <w:rPr>
          <w:b/>
          <w:i/>
        </w:rPr>
        <w:t>ДЕТСКИЙ</w:t>
      </w:r>
      <w:proofErr w:type="gramEnd"/>
      <w:r w:rsidR="008C0AC2" w:rsidRPr="002F7D0D">
        <w:rPr>
          <w:b/>
          <w:i/>
        </w:rPr>
        <w:t xml:space="preserve"> САД-</w:t>
      </w:r>
      <w:r w:rsidR="00F85D9C" w:rsidRPr="002F7D0D">
        <w:rPr>
          <w:b/>
          <w:i/>
        </w:rPr>
        <w:t>НАША ГРУППА</w:t>
      </w:r>
      <w:r w:rsidRPr="002F7D0D">
        <w:rPr>
          <w:b/>
          <w:i/>
        </w:rPr>
        <w:t>!!!</w:t>
      </w:r>
    </w:p>
    <w:p w:rsidR="00E377E4" w:rsidRDefault="00D839EC" w:rsidP="00E377E4">
      <w:pPr>
        <w:ind w:left="993" w:hanging="993"/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</w:t>
      </w:r>
      <w:r w:rsidR="00024833">
        <w:rPr>
          <w:b/>
          <w:i/>
          <w:noProof/>
          <w:color w:val="00B050"/>
          <w:lang w:eastAsia="ru-RU"/>
        </w:rPr>
        <w:drawing>
          <wp:inline distT="0" distB="0" distL="0" distR="0">
            <wp:extent cx="2443480" cy="1615440"/>
            <wp:effectExtent l="0" t="0" r="0" b="3810"/>
            <wp:docPr id="4" name="Рисунок 4" descr="C:\Users\User\Desktop\Новая папка (2)\20180328_08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80328_08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62" cy="16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</w:rPr>
        <w:t xml:space="preserve"> </w:t>
      </w:r>
      <w:r w:rsidR="007F5AF1">
        <w:rPr>
          <w:b/>
          <w:i/>
          <w:noProof/>
          <w:color w:val="00B050"/>
          <w:lang w:eastAsia="ru-RU"/>
        </w:rPr>
        <w:drawing>
          <wp:inline distT="0" distB="0" distL="0" distR="0" wp14:anchorId="7BDBAE7A" wp14:editId="35C186EA">
            <wp:extent cx="2577508" cy="1620000"/>
            <wp:effectExtent l="0" t="0" r="0" b="0"/>
            <wp:docPr id="3" name="Рисунок 3" descr="C:\Users\User\Desktop\ВСЕ ФТО\УЛИЦА САДИКА\IMG-2016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ФТО\УЛИЦА САДИКА\IMG-201604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B050"/>
        </w:rPr>
        <w:t xml:space="preserve">                </w:t>
      </w:r>
    </w:p>
    <w:p w:rsidR="00D274CB" w:rsidRDefault="009E6318">
      <w:pPr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t xml:space="preserve">    </w:t>
      </w:r>
      <w:r w:rsidR="00D839EC">
        <w:rPr>
          <w:b/>
          <w:i/>
          <w:noProof/>
          <w:color w:val="00B050"/>
          <w:lang w:eastAsia="ru-RU"/>
        </w:rPr>
        <w:t xml:space="preserve">     </w:t>
      </w:r>
      <w:r w:rsidR="008C0AC2">
        <w:rPr>
          <w:b/>
          <w:i/>
          <w:noProof/>
          <w:color w:val="00B050"/>
          <w:lang w:eastAsia="ru-RU"/>
        </w:rPr>
        <w:t xml:space="preserve">             </w:t>
      </w:r>
      <w:r w:rsidR="00D839EC">
        <w:rPr>
          <w:b/>
          <w:i/>
          <w:noProof/>
          <w:color w:val="00B050"/>
          <w:lang w:eastAsia="ru-RU"/>
        </w:rPr>
        <w:t xml:space="preserve">  </w:t>
      </w:r>
      <w:r w:rsidR="00E377E4">
        <w:rPr>
          <w:b/>
          <w:i/>
          <w:color w:val="00B050"/>
        </w:rPr>
        <w:t xml:space="preserve">              </w:t>
      </w:r>
      <w:r w:rsidR="008C0AC2">
        <w:rPr>
          <w:b/>
          <w:i/>
          <w:color w:val="00B050"/>
        </w:rPr>
        <w:t xml:space="preserve">  </w:t>
      </w:r>
      <w:r w:rsidR="00D274CB">
        <w:rPr>
          <w:b/>
          <w:i/>
          <w:noProof/>
          <w:color w:val="00B050"/>
          <w:lang w:eastAsia="ru-RU"/>
        </w:rPr>
        <w:drawing>
          <wp:inline distT="0" distB="0" distL="0" distR="0">
            <wp:extent cx="2880000" cy="2160000"/>
            <wp:effectExtent l="0" t="0" r="0" b="0"/>
            <wp:docPr id="27" name="Рисунок 27" descr="C:\Users\User\Desktop\Новая папка (2)\20180328_0830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20180328_08300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F85D9C">
      <w:pPr>
        <w:rPr>
          <w:b/>
          <w:i/>
          <w:color w:val="00B050"/>
        </w:rPr>
      </w:pPr>
      <w:r>
        <w:rPr>
          <w:b/>
          <w:i/>
          <w:color w:val="00B050"/>
        </w:rPr>
        <w:lastRenderedPageBreak/>
        <w:t xml:space="preserve">                      </w:t>
      </w:r>
      <w:bookmarkStart w:id="0" w:name="_GoBack"/>
      <w:r w:rsidR="007F5AF1">
        <w:rPr>
          <w:b/>
          <w:i/>
          <w:noProof/>
          <w:color w:val="00B050"/>
          <w:lang w:eastAsia="ru-RU"/>
        </w:rPr>
        <w:drawing>
          <wp:inline distT="0" distB="0" distL="0" distR="0" wp14:anchorId="26F4AAD8" wp14:editId="134AD66C">
            <wp:extent cx="1619250" cy="2814320"/>
            <wp:effectExtent l="0" t="0" r="0" b="5080"/>
            <wp:docPr id="9" name="Рисунок 9" descr="C:\Users\User\Desktop\Новая папка (2)\20180328_0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80328_08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i/>
          <w:noProof/>
          <w:color w:val="00B050"/>
          <w:lang w:eastAsia="ru-RU"/>
        </w:rPr>
        <w:drawing>
          <wp:inline distT="0" distB="0" distL="0" distR="0" wp14:anchorId="39109852" wp14:editId="4CB04646">
            <wp:extent cx="2159000" cy="2817707"/>
            <wp:effectExtent l="0" t="0" r="0" b="1905"/>
            <wp:docPr id="10" name="Рисунок 10" descr="C:\Users\User\Desktop\Новая папка (2)\20180328_0831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80328_08313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8C0AC2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               </w:t>
      </w:r>
      <w:r w:rsidR="00F85D9C">
        <w:rPr>
          <w:b/>
          <w:i/>
          <w:noProof/>
          <w:color w:val="00B050"/>
          <w:lang w:eastAsia="ru-RU"/>
        </w:rPr>
        <w:drawing>
          <wp:inline distT="0" distB="0" distL="0" distR="0" wp14:anchorId="4064E9A9" wp14:editId="7A64D3A7">
            <wp:extent cx="1537970" cy="2275840"/>
            <wp:effectExtent l="0" t="0" r="5080" b="0"/>
            <wp:docPr id="20" name="Рисунок 20" descr="C:\Users\User\Desktop\Новая папка (2)\20180328_08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0328_08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/>
                    <a:stretch/>
                  </pic:blipFill>
                  <pic:spPr bwMode="auto">
                    <a:xfrm>
                      <a:off x="0" y="0"/>
                      <a:ext cx="1538682" cy="22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1619250" cy="2275840"/>
            <wp:effectExtent l="0" t="0" r="0" b="0"/>
            <wp:docPr id="24" name="Рисунок 24" descr="C:\Users\User\Desktop\Новая папка (2)\20180328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80328_084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2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C2" w:rsidRDefault="008C0AC2">
      <w:pPr>
        <w:rPr>
          <w:b/>
          <w:i/>
          <w:color w:val="00B050"/>
        </w:rPr>
      </w:pPr>
      <w:r>
        <w:rPr>
          <w:b/>
          <w:i/>
          <w:noProof/>
          <w:color w:val="00B050"/>
          <w:lang w:eastAsia="ru-RU"/>
        </w:rPr>
        <w:t xml:space="preserve">                                            </w:t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753360" cy="2159000"/>
            <wp:effectExtent l="0" t="0" r="8890" b="0"/>
            <wp:docPr id="25" name="Рисунок 25" descr="C:\Users\User\Desktop\Новая папка (2)\20180328_08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180328_083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C2" w:rsidRDefault="00F85D9C">
      <w:pPr>
        <w:rPr>
          <w:b/>
          <w:i/>
          <w:color w:val="00B050"/>
        </w:rPr>
      </w:pPr>
      <w:r>
        <w:rPr>
          <w:b/>
          <w:i/>
          <w:color w:val="00B050"/>
        </w:rPr>
        <w:t xml:space="preserve">                        </w:t>
      </w:r>
      <w:r w:rsidR="006404B9">
        <w:rPr>
          <w:b/>
          <w:i/>
          <w:color w:val="00B050"/>
        </w:rPr>
        <w:t xml:space="preserve"> </w:t>
      </w:r>
      <w:r w:rsidR="006404B9">
        <w:rPr>
          <w:b/>
          <w:i/>
          <w:noProof/>
          <w:color w:val="00B050"/>
          <w:lang w:eastAsia="ru-RU"/>
        </w:rPr>
        <w:drawing>
          <wp:inline distT="0" distB="0" distL="0" distR="0" wp14:anchorId="311FD124" wp14:editId="2CA70D6C">
            <wp:extent cx="1826895" cy="1368000"/>
            <wp:effectExtent l="0" t="0" r="1905" b="3810"/>
            <wp:docPr id="13" name="Рисунок 13" descr="C:\Users\User\Desktop\ВСЕ ФТО\СПАЛЬНА МЛАДШАЯ\DSCN2783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ТО\СПАЛЬНА МЛАДШАЯ\DSCN2783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4B9">
        <w:rPr>
          <w:b/>
          <w:i/>
          <w:noProof/>
          <w:color w:val="00B050"/>
          <w:lang w:eastAsia="ru-RU"/>
        </w:rPr>
        <w:drawing>
          <wp:inline distT="0" distB="0" distL="0" distR="0">
            <wp:extent cx="1826895" cy="1368000"/>
            <wp:effectExtent l="0" t="0" r="1905" b="3810"/>
            <wp:docPr id="14" name="Рисунок 14" descr="C:\Users\User\Desktop\ВСЕ ФТО\СПАЛЬНА МЛАДШАЯ\DSCN2781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ТО\СПАЛЬНА МЛАДШАЯ\DSCN2781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9C" w:rsidRDefault="00F85D9C">
      <w:pPr>
        <w:rPr>
          <w:b/>
          <w:i/>
          <w:noProof/>
          <w:color w:val="00B050"/>
          <w:lang w:eastAsia="ru-RU"/>
        </w:rPr>
      </w:pPr>
      <w:r>
        <w:rPr>
          <w:b/>
          <w:i/>
          <w:noProof/>
          <w:color w:val="00B050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12" name="Рисунок 12" descr="C:\Users\User\Desktop\Новая папка (2)\20180328_0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80328_083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lang w:eastAsia="ru-RU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esktop\Новая папка (2)\20180328_08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80328_083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82" w:rsidRDefault="00D274CB">
      <w:pPr>
        <w:rPr>
          <w:b/>
          <w:i/>
          <w:noProof/>
          <w:color w:val="00B050"/>
          <w:lang w:eastAsia="ru-RU"/>
        </w:rPr>
      </w:pPr>
      <w:r>
        <w:rPr>
          <w:b/>
          <w:i/>
          <w:noProof/>
          <w:color w:val="00B050"/>
          <w:lang w:eastAsia="ru-RU"/>
        </w:rPr>
        <w:t xml:space="preserve">               </w:t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450AA857" wp14:editId="44E8F363">
            <wp:extent cx="2103120" cy="2416299"/>
            <wp:effectExtent l="0" t="0" r="0" b="3175"/>
            <wp:docPr id="17" name="Рисунок 17" descr="C:\Users\User\Desktop\ВСЕ ФТО\фото детский сад 02.11.15\среда младшая\DSCN2567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ФТО\фото детский сад 02.11.15\среда младшая\DSCN2567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10" cy="24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76078B5A" wp14:editId="1A79E8CB">
            <wp:extent cx="1188720" cy="2417311"/>
            <wp:effectExtent l="0" t="0" r="0" b="2540"/>
            <wp:docPr id="18" name="Рисунок 18" descr="C:\Users\User\Desktop\ВСЕ ФТО\фото детский сад 02.11.15\среда младшая\DSCN2568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СЕ ФТО\фото детский сад 02.11.15\среда младшая\DSCN2568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00" cy="24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82">
        <w:rPr>
          <w:b/>
          <w:i/>
          <w:noProof/>
          <w:color w:val="00B050"/>
          <w:lang w:eastAsia="ru-RU"/>
        </w:rPr>
        <w:t xml:space="preserve"> </w:t>
      </w:r>
      <w:r w:rsidR="00AB4B82">
        <w:rPr>
          <w:b/>
          <w:i/>
          <w:noProof/>
          <w:color w:val="00B050"/>
          <w:lang w:eastAsia="ru-RU"/>
        </w:rPr>
        <w:drawing>
          <wp:inline distT="0" distB="0" distL="0" distR="0" wp14:anchorId="5054500E" wp14:editId="4D90064C">
            <wp:extent cx="1759091" cy="2413000"/>
            <wp:effectExtent l="0" t="0" r="0" b="6350"/>
            <wp:docPr id="19" name="Рисунок 19" descr="C:\Users\User\Desktop\ВСЕ ФТО\фото детский сад 02.11.15\среда младшая\DSCN257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ФТО\фото детский сад 02.11.15\среда младшая\DSCN257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00" cy="24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B9" w:rsidRPr="00E377E4" w:rsidRDefault="006404B9">
      <w:pPr>
        <w:rPr>
          <w:b/>
          <w:i/>
          <w:color w:val="00B050"/>
        </w:rPr>
      </w:pPr>
    </w:p>
    <w:p w:rsidR="00E377E4" w:rsidRDefault="00E377E4"/>
    <w:sectPr w:rsidR="00E37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E4"/>
    <w:rsid w:val="00024833"/>
    <w:rsid w:val="00155AA6"/>
    <w:rsid w:val="0016412A"/>
    <w:rsid w:val="002F7D0D"/>
    <w:rsid w:val="00477F2E"/>
    <w:rsid w:val="00516CD6"/>
    <w:rsid w:val="006404B9"/>
    <w:rsid w:val="007F5AF1"/>
    <w:rsid w:val="008C0AC2"/>
    <w:rsid w:val="00905D59"/>
    <w:rsid w:val="009E6318"/>
    <w:rsid w:val="009E711E"/>
    <w:rsid w:val="00A12AF2"/>
    <w:rsid w:val="00AB3EB7"/>
    <w:rsid w:val="00AB4B82"/>
    <w:rsid w:val="00C976C4"/>
    <w:rsid w:val="00D274CB"/>
    <w:rsid w:val="00D839EC"/>
    <w:rsid w:val="00E377E4"/>
    <w:rsid w:val="00F8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E4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3"/>
    <w:uiPriority w:val="59"/>
    <w:rsid w:val="002F7D0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7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E4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3"/>
    <w:uiPriority w:val="59"/>
    <w:rsid w:val="002F7D0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0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83B9E-4A0D-4173-BAC0-15D82BD2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ДС27_2</cp:lastModifiedBy>
  <cp:revision>2</cp:revision>
  <dcterms:created xsi:type="dcterms:W3CDTF">2023-10-11T09:05:00Z</dcterms:created>
  <dcterms:modified xsi:type="dcterms:W3CDTF">2023-10-11T09:05:00Z</dcterms:modified>
</cp:coreProperties>
</file>