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BE" w:rsidRDefault="008573BE" w:rsidP="008573BE">
      <w:pPr>
        <w:pStyle w:val="a3"/>
        <w:shd w:val="clear" w:color="auto" w:fill="FFFFFF"/>
        <w:spacing w:after="0" w:afterAutospacing="0"/>
        <w:jc w:val="center"/>
        <w:rPr>
          <w:rFonts w:ascii="Arial" w:hAnsi="Arial" w:cs="Arial"/>
          <w:color w:val="000000"/>
          <w:sz w:val="20"/>
          <w:szCs w:val="20"/>
        </w:rPr>
      </w:pPr>
      <w:bookmarkStart w:id="0" w:name="_GoBack"/>
      <w:r>
        <w:rPr>
          <w:rFonts w:ascii="Arial" w:hAnsi="Arial" w:cs="Arial"/>
          <w:b/>
          <w:bCs/>
          <w:i/>
          <w:iCs/>
          <w:color w:val="0000FF"/>
          <w:sz w:val="27"/>
          <w:szCs w:val="27"/>
        </w:rPr>
        <w:t>Возьмите на заметку!</w:t>
      </w:r>
    </w:p>
    <w:bookmarkEnd w:id="0"/>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Настольные (напольные) игры</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В арсенале современного ребёнка наверняка найдётся хотя бы пара увлекательных настольных игр, в которые с удовольствием поиграют также мама и папа, бабушка и дедушка. Чтобы спокойно перенести карантин, игры с детьми – один из лучших вариантов семейного времяпрепровождения. Однако придётся подобный досуг разнообразить. К уже имеющимся играм стоит добавить что-то своё.</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Игр</w:t>
      </w:r>
      <w:proofErr w:type="gramStart"/>
      <w:r>
        <w:rPr>
          <w:rFonts w:ascii="Arial" w:hAnsi="Arial" w:cs="Arial"/>
          <w:b/>
          <w:bCs/>
          <w:i/>
          <w:iCs/>
          <w:color w:val="000000"/>
        </w:rPr>
        <w:t>а-</w:t>
      </w:r>
      <w:proofErr w:type="gramEnd"/>
      <w:r>
        <w:rPr>
          <w:rFonts w:ascii="Arial" w:hAnsi="Arial" w:cs="Arial"/>
          <w:b/>
          <w:bCs/>
          <w:i/>
          <w:iCs/>
          <w:color w:val="000000"/>
        </w:rPr>
        <w:t>«</w:t>
      </w:r>
      <w:proofErr w:type="spellStart"/>
      <w:r>
        <w:rPr>
          <w:rFonts w:ascii="Arial" w:hAnsi="Arial" w:cs="Arial"/>
          <w:b/>
          <w:bCs/>
          <w:i/>
          <w:iCs/>
          <w:color w:val="000000"/>
        </w:rPr>
        <w:t>ходилка</w:t>
      </w:r>
      <w:proofErr w:type="spellEnd"/>
      <w:r>
        <w:rPr>
          <w:rFonts w:ascii="Arial" w:hAnsi="Arial" w:cs="Arial"/>
          <w:b/>
          <w:bCs/>
          <w:i/>
          <w:iCs/>
          <w:color w:val="000000"/>
        </w:rPr>
        <w:t>»</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Любой взрослый сегодня знаком с играм</w:t>
      </w:r>
      <w:proofErr w:type="gramStart"/>
      <w:r>
        <w:rPr>
          <w:rFonts w:ascii="Arial" w:hAnsi="Arial" w:cs="Arial"/>
          <w:b/>
          <w:bCs/>
          <w:i/>
          <w:iCs/>
          <w:color w:val="000000"/>
        </w:rPr>
        <w:t>и-</w:t>
      </w:r>
      <w:proofErr w:type="gramEnd"/>
      <w:r>
        <w:rPr>
          <w:rFonts w:ascii="Arial" w:hAnsi="Arial" w:cs="Arial"/>
          <w:b/>
          <w:bCs/>
          <w:i/>
          <w:iCs/>
          <w:color w:val="000000"/>
        </w:rPr>
        <w:t>«</w:t>
      </w:r>
      <w:proofErr w:type="spellStart"/>
      <w:r>
        <w:rPr>
          <w:rFonts w:ascii="Arial" w:hAnsi="Arial" w:cs="Arial"/>
          <w:b/>
          <w:bCs/>
          <w:i/>
          <w:iCs/>
          <w:color w:val="000000"/>
        </w:rPr>
        <w:t>ходилками</w:t>
      </w:r>
      <w:proofErr w:type="spellEnd"/>
      <w:r>
        <w:rPr>
          <w:rFonts w:ascii="Arial" w:hAnsi="Arial" w:cs="Arial"/>
          <w:b/>
          <w:bCs/>
          <w:i/>
          <w:iCs/>
          <w:color w:val="000000"/>
        </w:rPr>
        <w:t>». Если дома есть большой лист бумаги, то нетрудно придумать сюжет и нарисовать, например, занимательное путешествие ёжика в тумане или поход обезьянки через джунгли. Главное, чтобы рисунки для игры получились яркими и красивыми, а сама она – предельно понятной. Если нет фишек от других игр, то можно подобрать разноцветные пуговицы одинакового размера. Остаётся дело за кубиком. Тут можно поступить двумя способами: Позаимствовать из набора кубиков один и нарисовать на нём белым или чёрным маркером определённое число точек на каждой из сторон. Нарисовать на картоне развёртку кубика (не забыть о клапанах для соединения деталей) и склеить его.</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Игр</w:t>
      </w:r>
      <w:proofErr w:type="gramStart"/>
      <w:r>
        <w:rPr>
          <w:rFonts w:ascii="Arial" w:hAnsi="Arial" w:cs="Arial"/>
          <w:b/>
          <w:bCs/>
          <w:i/>
          <w:iCs/>
          <w:color w:val="000000"/>
        </w:rPr>
        <w:t>а-</w:t>
      </w:r>
      <w:proofErr w:type="gramEnd"/>
      <w:r>
        <w:rPr>
          <w:rFonts w:ascii="Arial" w:hAnsi="Arial" w:cs="Arial"/>
          <w:b/>
          <w:bCs/>
          <w:i/>
          <w:iCs/>
          <w:color w:val="000000"/>
        </w:rPr>
        <w:t>«</w:t>
      </w:r>
      <w:proofErr w:type="spellStart"/>
      <w:r>
        <w:rPr>
          <w:rFonts w:ascii="Arial" w:hAnsi="Arial" w:cs="Arial"/>
          <w:b/>
          <w:bCs/>
          <w:i/>
          <w:iCs/>
          <w:color w:val="000000"/>
        </w:rPr>
        <w:t>одевалка</w:t>
      </w:r>
      <w:proofErr w:type="spellEnd"/>
      <w:r>
        <w:rPr>
          <w:rFonts w:ascii="Arial" w:hAnsi="Arial" w:cs="Arial"/>
          <w:b/>
          <w:bCs/>
          <w:i/>
          <w:iCs/>
          <w:color w:val="000000"/>
        </w:rPr>
        <w:t>»</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Собственноручно можно создать ещё одну настольную игру, преимущественно для девочек, – «</w:t>
      </w:r>
      <w:proofErr w:type="spellStart"/>
      <w:r>
        <w:rPr>
          <w:rFonts w:ascii="Arial" w:hAnsi="Arial" w:cs="Arial"/>
          <w:b/>
          <w:bCs/>
          <w:i/>
          <w:iCs/>
          <w:color w:val="000000"/>
        </w:rPr>
        <w:t>одевалку</w:t>
      </w:r>
      <w:proofErr w:type="spellEnd"/>
      <w:r>
        <w:rPr>
          <w:rFonts w:ascii="Arial" w:hAnsi="Arial" w:cs="Arial"/>
          <w:b/>
          <w:bCs/>
          <w:i/>
          <w:iCs/>
          <w:color w:val="000000"/>
        </w:rPr>
        <w:t xml:space="preserve">». Для этого понадобится плотный картон и бумага. Из картона нужно вырезать персонаж, подлежащий одеванию. По классике жанра – это куколка-девочка. </w:t>
      </w:r>
      <w:proofErr w:type="gramStart"/>
      <w:r>
        <w:rPr>
          <w:rFonts w:ascii="Arial" w:hAnsi="Arial" w:cs="Arial"/>
          <w:b/>
          <w:bCs/>
          <w:i/>
          <w:iCs/>
          <w:color w:val="000000"/>
        </w:rPr>
        <w:t>Но проявите свою фантазию: героиней игры может стать маленькая лисичка, мишка, пони, щенок, котёнок, бегемот, эльф, гоблин, гуманоид...</w:t>
      </w:r>
      <w:proofErr w:type="gramEnd"/>
      <w:r>
        <w:rPr>
          <w:rFonts w:ascii="Arial" w:hAnsi="Arial" w:cs="Arial"/>
          <w:b/>
          <w:bCs/>
          <w:i/>
          <w:iCs/>
          <w:color w:val="000000"/>
        </w:rPr>
        <w:t xml:space="preserve"> Да, почему бы немножко не похулиганить?! Ведь идеи игр для детей дома могут быть самыми фантастическими, и только вам с вашими чадами составлять все правила, придумывать героев, их стиль в одежде и образ жизни. Когда герой будет готов, ему останется придумать подходящие наряды, включая аксессуары и даже парики. Для большей натуральности последние можно сделать объёмными – из ниток.</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Играем в кегли и городки дома</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 xml:space="preserve"> Напольная детская игра – это не только трековые машинки или железная дорога. Это ещё и кегли. Домашний боулинг, или кегельбан даст возможность подвигаться засидевшемуся ребёнку. Когда среди игрушек имеются кегли, это хорошо, но если их нет, то стоит использовать пластиковые бутылочки на 0,5–0,6 литра. Если мячик достаточно тяжёлый, то импровизированные кегли следует частично наполнить водой или песком: так они не будут падать самопроизвольно. Также можно пластиковыми бутылочками заменить чурки для игры в городки. Конечно, не все известные городошные фигуры получится сложить из бутылок, зато можно придумать какие-то свои и разбивать их. Трудно </w:t>
      </w:r>
      <w:r>
        <w:rPr>
          <w:rFonts w:ascii="Arial" w:hAnsi="Arial" w:cs="Arial"/>
          <w:b/>
          <w:bCs/>
          <w:i/>
          <w:iCs/>
          <w:color w:val="000000"/>
        </w:rPr>
        <w:lastRenderedPageBreak/>
        <w:t xml:space="preserve">составить «пулемётное гнездо», «часовых» и «тир». Их можно заменить, «утвердив» на семейном совете другие фигуры, легко получаемые из бутылочек. </w:t>
      </w:r>
      <w:proofErr w:type="gramStart"/>
      <w:r>
        <w:rPr>
          <w:rFonts w:ascii="Arial" w:hAnsi="Arial" w:cs="Arial"/>
          <w:b/>
          <w:bCs/>
          <w:i/>
          <w:iCs/>
          <w:color w:val="000000"/>
        </w:rPr>
        <w:t>Предмет, используемый в качестве биты</w:t>
      </w:r>
      <w:proofErr w:type="gramEnd"/>
      <w:r>
        <w:rPr>
          <w:rFonts w:ascii="Arial" w:hAnsi="Arial" w:cs="Arial"/>
          <w:b/>
          <w:bCs/>
          <w:i/>
          <w:iCs/>
          <w:color w:val="000000"/>
        </w:rPr>
        <w:t xml:space="preserve"> в домашних условиях, не должен быть слишком тяжёлым, иначе вы рискуете расстаться с мебелью.</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Перенесём уличные игры в квартиру</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 xml:space="preserve">Подумаем, чем заняться с ребенком на выходных дома, если он (или она) – весьма подвижное существо. Для «маленькой ракеты» сидение в четырёх стенах – настоящая пытка. Неуёмную энергию нужно использовать в мирных целях. Когда на улице становится всё теплее и теплее, когда в окно всё чаще заглядывает солнышко, хочется выйти во двор «погонять </w:t>
      </w:r>
      <w:proofErr w:type="gramStart"/>
      <w:r>
        <w:rPr>
          <w:rFonts w:ascii="Arial" w:hAnsi="Arial" w:cs="Arial"/>
          <w:b/>
          <w:bCs/>
          <w:i/>
          <w:iCs/>
          <w:color w:val="000000"/>
        </w:rPr>
        <w:t>пятнистого</w:t>
      </w:r>
      <w:proofErr w:type="gramEnd"/>
      <w:r>
        <w:rPr>
          <w:rFonts w:ascii="Arial" w:hAnsi="Arial" w:cs="Arial"/>
          <w:b/>
          <w:bCs/>
          <w:i/>
          <w:iCs/>
          <w:color w:val="000000"/>
        </w:rPr>
        <w:t>» или вынести с собой сетку, ракетки и шарик, чтобы сыграть партию в пинг-понг.</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Настольный теннис</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Если дома есть большой стол, то всё остальное для пинг-понга приложится! Обратимся к прошлому, к опыту советских лет. Не каждый обладал ажурной сеточкой для настольного тенниса, поэтому даже в парках вместо неё игроки использовали положенную ребром доску. Если дома нет ничего похожего на такую доску, то можно выстроить «забор» из книг. Недавно так поступили мальчишки, продумавшие, как им провести карантин с пользой и весело. Остановить не должно даже отсутствие ракеток: их можно заменить... общие тетрадки в коленкоровых обложках. Желательно, чтобы тетрадь была от 48 до 96 листов. Конечно, долго держать такую «ракетку» за угол не совсем удобно, однако если играть по очереди, то это вполне терпимо. Самое главное – чтобы был шарик. Хотите ещё больше повеселиться – посадите на теннисный стол кота (кошку). Зверёк примет активное участие в игре, и хотя немного нарушит правила, зато придаст ей небывалый колорит.</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Баскетбол</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Наверняка дома найдётся какой-нибудь гвоздь в стене, на который можно водрузить пластиковое ведёрко вместо баскетбольной корзины. У старого, прохудившегося ведра стоит ножовкой отрезать дно, чтобы имитация кольца была полной.</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Если нет подходящего ведра, то вспомним происхождение названия «баскетбол» от слов «корзина» и «мяч». Значит, ищем в хозяйстве старую корзину и прикрепляем её несколькими слоями скотча к стене. Теперь остаётся только подобрать мяч подходящего размера и начать тренировать броски. Если нет ведёрка и корзины, но есть какое-либо подобие кольца, то можно приспособить к нему сетку-авоську, у которой временно распороть дно. Такие сетки либо могут оставаться с незапамятных времён у бабушек, либо быть купленными в качестве ретро-аксессуара. Если же сетки дома нет, то заодно можете освоить технику макраме и сплести баскетбольную корзину из шпагата или бечёвки.</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lastRenderedPageBreak/>
        <w:t> Хоккей</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Когда у мальчишек дома есть пара клюшек, вполне можно затеять домашний хоккей. И пусть в этой игре будут только два вратаря – и всё, но размеры коридора позволят играть и в таком составе. Ворота делаются из стульев или табуреток, нижняя часть которых обтягивается сеткой, чтобы шайба оставалась в них. Не обязательно даже иметь собственно шайбу: сгодится коробочка от крема, имеющая формы приплюснутого цилиндра.</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Классики</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 xml:space="preserve">Забытая игра – классики – тоже может быть перенесена в квартиру. Если пол в коридоре покрыт крупными </w:t>
      </w:r>
      <w:proofErr w:type="spellStart"/>
      <w:r>
        <w:rPr>
          <w:rFonts w:ascii="Arial" w:hAnsi="Arial" w:cs="Arial"/>
          <w:b/>
          <w:bCs/>
          <w:i/>
          <w:iCs/>
          <w:color w:val="000000"/>
        </w:rPr>
        <w:t>керамогранитными</w:t>
      </w:r>
      <w:proofErr w:type="spellEnd"/>
      <w:r>
        <w:rPr>
          <w:rFonts w:ascii="Arial" w:hAnsi="Arial" w:cs="Arial"/>
          <w:b/>
          <w:bCs/>
          <w:i/>
          <w:iCs/>
          <w:color w:val="000000"/>
        </w:rPr>
        <w:t xml:space="preserve"> плитками, то ничего выдумывать не нужно: приклейте </w:t>
      </w:r>
      <w:proofErr w:type="spellStart"/>
      <w:r>
        <w:rPr>
          <w:rFonts w:ascii="Arial" w:hAnsi="Arial" w:cs="Arial"/>
          <w:b/>
          <w:bCs/>
          <w:i/>
          <w:iCs/>
          <w:color w:val="000000"/>
        </w:rPr>
        <w:t>стикеры</w:t>
      </w:r>
      <w:proofErr w:type="spellEnd"/>
      <w:r>
        <w:rPr>
          <w:rFonts w:ascii="Arial" w:hAnsi="Arial" w:cs="Arial"/>
          <w:b/>
          <w:bCs/>
          <w:i/>
          <w:iCs/>
          <w:color w:val="000000"/>
        </w:rPr>
        <w:t xml:space="preserve"> с номерами в углу каждой плитки из 10, а </w:t>
      </w:r>
      <w:proofErr w:type="gramStart"/>
      <w:r>
        <w:rPr>
          <w:rFonts w:ascii="Arial" w:hAnsi="Arial" w:cs="Arial"/>
          <w:b/>
          <w:bCs/>
          <w:i/>
          <w:iCs/>
          <w:color w:val="000000"/>
        </w:rPr>
        <w:t>вместо</w:t>
      </w:r>
      <w:proofErr w:type="gramEnd"/>
      <w:r>
        <w:rPr>
          <w:rFonts w:ascii="Arial" w:hAnsi="Arial" w:cs="Arial"/>
          <w:b/>
          <w:bCs/>
          <w:i/>
          <w:iCs/>
          <w:color w:val="000000"/>
        </w:rPr>
        <w:t xml:space="preserve"> битки используйте коробочку от крема, например. Если в доме неважная звукоизоляция, то прыгать ребенок может по ковру, а клеточки для классиков получится «нарисовать» бумажным малярным скотчем. Здесь можно пофантазировать и «рисовать» нестандартные круглые классики.</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Будут так же интересны такие занятия, как приготовление еды, рукоделие, рисование, аппликация, лепка, оригами и многое другое.</w:t>
      </w:r>
    </w:p>
    <w:p w:rsidR="008573BE" w:rsidRDefault="008573BE" w:rsidP="008573BE">
      <w:pPr>
        <w:pStyle w:val="a3"/>
        <w:shd w:val="clear" w:color="auto" w:fill="FFFFFF"/>
        <w:spacing w:after="0" w:afterAutospacing="0"/>
        <w:rPr>
          <w:rFonts w:ascii="Arial" w:hAnsi="Arial" w:cs="Arial"/>
          <w:color w:val="000000"/>
          <w:sz w:val="20"/>
          <w:szCs w:val="20"/>
        </w:rPr>
      </w:pPr>
      <w:r>
        <w:rPr>
          <w:rFonts w:ascii="Arial" w:hAnsi="Arial" w:cs="Arial"/>
          <w:b/>
          <w:bCs/>
          <w:i/>
          <w:iCs/>
          <w:color w:val="000000"/>
        </w:rPr>
        <w:t>Во время карантина можно занять себя весьма интересными делами, разнообразить свой досуг и научиться многому, на что раньше не хватало времени. И самое главное – это возможность заняться своими детьми, проявить заботу о них, и не только рутинную, каждодневную, но и такую, как бы это было в отпуске.</w:t>
      </w:r>
    </w:p>
    <w:p w:rsidR="00F963BD" w:rsidRDefault="00F963BD"/>
    <w:sectPr w:rsidR="00F96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D56"/>
    <w:rsid w:val="004A03BB"/>
    <w:rsid w:val="008573BE"/>
    <w:rsid w:val="00CE5D56"/>
    <w:rsid w:val="00F96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3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3B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ДС27_2</dc:creator>
  <cp:lastModifiedBy>ДС27_2</cp:lastModifiedBy>
  <cp:revision>2</cp:revision>
  <dcterms:created xsi:type="dcterms:W3CDTF">2020-10-13T09:07:00Z</dcterms:created>
  <dcterms:modified xsi:type="dcterms:W3CDTF">2020-10-13T09:07:00Z</dcterms:modified>
</cp:coreProperties>
</file>